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F" w:rsidRPr="000E1DE3" w:rsidRDefault="008644FF" w:rsidP="008644FF">
      <w:pPr>
        <w:spacing w:line="240" w:lineRule="exact"/>
        <w:rPr>
          <w:b/>
          <w:sz w:val="24"/>
          <w:u w:val="single"/>
        </w:rPr>
      </w:pPr>
      <w:r w:rsidRPr="000E1DE3">
        <w:rPr>
          <w:b/>
          <w:sz w:val="24"/>
          <w:u w:val="single"/>
        </w:rPr>
        <w:t xml:space="preserve">Baumsubstrat für nicht befahrbare </w:t>
      </w:r>
      <w:r w:rsidR="000E1DE3" w:rsidRPr="000E1DE3">
        <w:rPr>
          <w:b/>
          <w:sz w:val="24"/>
          <w:u w:val="single"/>
        </w:rPr>
        <w:t xml:space="preserve">oder freitragend überbaute </w:t>
      </w:r>
      <w:r w:rsidRPr="000E1DE3">
        <w:rPr>
          <w:b/>
          <w:sz w:val="24"/>
          <w:u w:val="single"/>
        </w:rPr>
        <w:t>Flächen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 w:rsidRPr="004957F2">
        <w:rPr>
          <w:sz w:val="24"/>
        </w:rPr>
        <w:t>Substrat für die Baumpflanzung/</w:t>
      </w:r>
      <w:r w:rsidR="00D60A56">
        <w:rPr>
          <w:sz w:val="24"/>
        </w:rPr>
        <w:t>-s</w:t>
      </w:r>
      <w:r w:rsidRPr="004957F2">
        <w:rPr>
          <w:sz w:val="24"/>
        </w:rPr>
        <w:t>anieru</w:t>
      </w:r>
      <w:r>
        <w:rPr>
          <w:sz w:val="24"/>
        </w:rPr>
        <w:t>ng auf Löß</w:t>
      </w:r>
      <w:r w:rsidR="0034776E">
        <w:rPr>
          <w:sz w:val="24"/>
        </w:rPr>
        <w:t>,</w:t>
      </w:r>
      <w:r>
        <w:rPr>
          <w:sz w:val="24"/>
        </w:rPr>
        <w:t xml:space="preserve"> Lava</w:t>
      </w:r>
      <w:r w:rsidR="0034776E">
        <w:rPr>
          <w:sz w:val="24"/>
        </w:rPr>
        <w:t>,</w:t>
      </w:r>
      <w:r>
        <w:rPr>
          <w:sz w:val="24"/>
        </w:rPr>
        <w:t xml:space="preserve"> Bims</w:t>
      </w:r>
      <w:r w:rsidR="0034776E">
        <w:rPr>
          <w:sz w:val="24"/>
        </w:rPr>
        <w:t>,</w:t>
      </w:r>
      <w:r>
        <w:rPr>
          <w:sz w:val="24"/>
        </w:rPr>
        <w:t xml:space="preserve"> Sand </w:t>
      </w:r>
      <w:r w:rsidRPr="004957F2">
        <w:rPr>
          <w:sz w:val="24"/>
        </w:rPr>
        <w:t xml:space="preserve">- Basis gemäß den </w:t>
      </w:r>
      <w:r w:rsidRPr="00AA1B92">
        <w:rPr>
          <w:i/>
          <w:sz w:val="24"/>
        </w:rPr>
        <w:t>Empfehlungen der FLL</w:t>
      </w:r>
      <w:r w:rsidR="0034776E">
        <w:rPr>
          <w:i/>
          <w:sz w:val="24"/>
        </w:rPr>
        <w:t xml:space="preserve"> Empfehlungen für Baumpflanzungen Teil</w:t>
      </w:r>
      <w:r w:rsidR="00D60A56">
        <w:rPr>
          <w:i/>
          <w:sz w:val="24"/>
        </w:rPr>
        <w:t xml:space="preserve"> 2</w:t>
      </w:r>
      <w:r w:rsidRPr="00AA1B92">
        <w:rPr>
          <w:i/>
          <w:sz w:val="24"/>
        </w:rPr>
        <w:t xml:space="preserve"> Pflanzgrubenbauweise 1</w:t>
      </w:r>
      <w:r w:rsidRPr="00AA1B92">
        <w:rPr>
          <w:sz w:val="24"/>
        </w:rPr>
        <w:t xml:space="preserve"> </w:t>
      </w:r>
      <w:r>
        <w:rPr>
          <w:sz w:val="24"/>
        </w:rPr>
        <w:t>(Ausgabe 2010)</w:t>
      </w:r>
      <w:r w:rsidR="00C27AAF">
        <w:rPr>
          <w:sz w:val="24"/>
        </w:rPr>
        <w:t>,</w:t>
      </w:r>
      <w:r>
        <w:rPr>
          <w:sz w:val="24"/>
        </w:rPr>
        <w:t xml:space="preserve"> </w:t>
      </w:r>
      <w:r w:rsidR="00C27AAF">
        <w:rPr>
          <w:sz w:val="24"/>
        </w:rPr>
        <w:t>nach</w:t>
      </w:r>
      <w:r>
        <w:rPr>
          <w:sz w:val="24"/>
        </w:rPr>
        <w:t xml:space="preserve"> Vorgaben der </w:t>
      </w:r>
      <w:r w:rsidRPr="00AA1B92">
        <w:rPr>
          <w:i/>
          <w:sz w:val="24"/>
        </w:rPr>
        <w:t>Düngemittelverordnung</w:t>
      </w:r>
      <w:r w:rsidR="00C27AAF">
        <w:rPr>
          <w:i/>
          <w:sz w:val="24"/>
        </w:rPr>
        <w:t xml:space="preserve"> </w:t>
      </w:r>
      <w:r w:rsidR="00C27AAF" w:rsidRPr="00F461C0">
        <w:rPr>
          <w:sz w:val="24"/>
        </w:rPr>
        <w:t xml:space="preserve">und </w:t>
      </w:r>
      <w:r w:rsidR="00D60A56" w:rsidRPr="00F461C0">
        <w:rPr>
          <w:sz w:val="24"/>
        </w:rPr>
        <w:t>gütegesichert nach</w:t>
      </w:r>
      <w:r w:rsidR="00D60A56">
        <w:rPr>
          <w:i/>
          <w:sz w:val="24"/>
        </w:rPr>
        <w:t xml:space="preserve"> RAL-GZ 250-</w:t>
      </w:r>
      <w:r w:rsidR="0083425D">
        <w:rPr>
          <w:i/>
          <w:sz w:val="24"/>
        </w:rPr>
        <w:t>7</w:t>
      </w:r>
      <w:bookmarkStart w:id="0" w:name="_GoBack"/>
      <w:bookmarkEnd w:id="0"/>
      <w:r>
        <w:rPr>
          <w:i/>
          <w:sz w:val="24"/>
        </w:rPr>
        <w:t>,</w:t>
      </w:r>
      <w:r w:rsidRPr="004957F2">
        <w:rPr>
          <w:sz w:val="24"/>
        </w:rPr>
        <w:t xml:space="preserve"> in homogener Mischung der Körnung 0 </w:t>
      </w:r>
      <w:r w:rsidR="00C27AAF">
        <w:rPr>
          <w:sz w:val="24"/>
        </w:rPr>
        <w:t>–</w:t>
      </w:r>
      <w:r w:rsidRPr="004957F2">
        <w:rPr>
          <w:sz w:val="24"/>
        </w:rPr>
        <w:t xml:space="preserve"> </w:t>
      </w:r>
      <w:r w:rsidR="00C27AAF">
        <w:rPr>
          <w:sz w:val="24"/>
        </w:rPr>
        <w:t xml:space="preserve">16 </w:t>
      </w:r>
      <w:r w:rsidRPr="004957F2">
        <w:rPr>
          <w:sz w:val="24"/>
        </w:rPr>
        <w:t>mm herstellen, liefern und höhengerecht einbauen.</w:t>
      </w:r>
    </w:p>
    <w:p w:rsidR="00D60A56" w:rsidRDefault="00D60A56" w:rsidP="008644FF">
      <w:pPr>
        <w:spacing w:line="240" w:lineRule="exact"/>
        <w:jc w:val="both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die Verdichtung hat in Lagen und statisch zu erfolgen. </w:t>
      </w: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angestrebte </w:t>
      </w:r>
      <w:r w:rsidR="0034776E">
        <w:rPr>
          <w:sz w:val="24"/>
        </w:rPr>
        <w:t xml:space="preserve">Einbauverdichtung beträgt </w:t>
      </w:r>
      <w:r>
        <w:rPr>
          <w:sz w:val="24"/>
        </w:rPr>
        <w:t>85-87%</w:t>
      </w:r>
      <w:r w:rsidR="0034776E">
        <w:rPr>
          <w:sz w:val="24"/>
        </w:rPr>
        <w:t xml:space="preserve"> DPr.</w:t>
      </w: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zu berücksichtigender Verdichtungsfaktor: 1,2-1,3</w:t>
      </w:r>
    </w:p>
    <w:p w:rsidR="008644FF" w:rsidRPr="004957F2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einzelnen Lagen sind miteinander zu verzahnen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</w:rPr>
        <w:t>Einbaustärke:</w:t>
      </w:r>
      <w:r w:rsidRPr="004957F2">
        <w:rPr>
          <w:sz w:val="24"/>
        </w:rPr>
        <w:tab/>
      </w:r>
      <w:r w:rsidR="00131190">
        <w:rPr>
          <w:sz w:val="24"/>
        </w:rPr>
        <w:t>…</w:t>
      </w:r>
      <w:r w:rsidRPr="004957F2">
        <w:rPr>
          <w:sz w:val="24"/>
        </w:rPr>
        <w:t>cm</w:t>
      </w:r>
      <w:r w:rsidR="00967099">
        <w:rPr>
          <w:sz w:val="24"/>
        </w:rPr>
        <w:t>*</w:t>
      </w:r>
    </w:p>
    <w:p w:rsidR="008644FF" w:rsidRPr="004957F2" w:rsidRDefault="008644FF" w:rsidP="008644FF">
      <w:pPr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  <w:u w:val="single"/>
        </w:rPr>
        <w:t>Erzeugnis:</w:t>
      </w:r>
      <w:r w:rsidRPr="004957F2">
        <w:rPr>
          <w:b/>
          <w:sz w:val="24"/>
        </w:rPr>
        <w:tab/>
      </w:r>
      <w:r w:rsidR="007A1BE3">
        <w:rPr>
          <w:b/>
          <w:sz w:val="24"/>
        </w:rPr>
        <w:t xml:space="preserve">     </w:t>
      </w:r>
      <w:r w:rsidRPr="004957F2">
        <w:rPr>
          <w:b/>
          <w:sz w:val="24"/>
        </w:rPr>
        <w:t xml:space="preserve">Vulkatree </w:t>
      </w:r>
      <w:r w:rsidR="00C27AAF">
        <w:rPr>
          <w:b/>
          <w:sz w:val="24"/>
        </w:rPr>
        <w:t>0-16</w:t>
      </w:r>
    </w:p>
    <w:p w:rsidR="008644FF" w:rsidRDefault="00D60A56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>
        <w:rPr>
          <w:sz w:val="24"/>
        </w:rPr>
        <w:t>od. glw.</w:t>
      </w:r>
    </w:p>
    <w:p w:rsidR="00D60A56" w:rsidRPr="004957F2" w:rsidRDefault="00D60A56" w:rsidP="008644FF">
      <w:pPr>
        <w:rPr>
          <w:sz w:val="24"/>
        </w:rPr>
      </w:pPr>
    </w:p>
    <w:p w:rsidR="008644FF" w:rsidRPr="004957F2" w:rsidRDefault="007A1BE3" w:rsidP="008644FF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Liefernachweis:</w:t>
      </w:r>
      <w:r>
        <w:rPr>
          <w:b/>
          <w:sz w:val="24"/>
        </w:rPr>
        <w:t xml:space="preserve">   </w:t>
      </w:r>
      <w:r w:rsidR="008644FF" w:rsidRPr="004957F2">
        <w:rPr>
          <w:b/>
          <w:sz w:val="24"/>
        </w:rPr>
        <w:t xml:space="preserve">VULKATEC GmbH </w:t>
      </w:r>
    </w:p>
    <w:p w:rsidR="008644FF" w:rsidRPr="004957F2" w:rsidRDefault="008644FF" w:rsidP="008644FF">
      <w:pPr>
        <w:rPr>
          <w:sz w:val="24"/>
        </w:rPr>
      </w:pPr>
      <w:r w:rsidRPr="004957F2">
        <w:rPr>
          <w:sz w:val="24"/>
        </w:rPr>
        <w:tab/>
      </w:r>
      <w:r w:rsidRPr="004957F2">
        <w:rPr>
          <w:sz w:val="24"/>
        </w:rPr>
        <w:tab/>
      </w:r>
      <w:r w:rsidR="007A1BE3">
        <w:rPr>
          <w:sz w:val="24"/>
        </w:rPr>
        <w:t xml:space="preserve">     </w:t>
      </w:r>
      <w:r w:rsidRPr="004957F2">
        <w:rPr>
          <w:sz w:val="24"/>
        </w:rPr>
        <w:t>56630 Kretz</w:t>
      </w:r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 w:rsidRPr="004957F2">
        <w:rPr>
          <w:sz w:val="24"/>
        </w:rPr>
        <w:t>Tel.: 02632/95480</w:t>
      </w:r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 w:rsidRPr="004957F2">
        <w:rPr>
          <w:sz w:val="24"/>
        </w:rPr>
        <w:t>Fax:  02632/954820</w:t>
      </w:r>
    </w:p>
    <w:p w:rsidR="008644FF" w:rsidRDefault="008644FF" w:rsidP="00D60A56">
      <w:r>
        <w:t xml:space="preserve"> </w:t>
      </w:r>
    </w:p>
    <w:p w:rsidR="00967099" w:rsidRDefault="00967099" w:rsidP="00D60A56">
      <w:r>
        <w:t>* Mindestdicke nach DIN 18916:                         80 cm</w:t>
      </w:r>
    </w:p>
    <w:p w:rsidR="00967099" w:rsidRDefault="00967099" w:rsidP="00D60A56">
      <w:r>
        <w:t xml:space="preserve">                                  FLL Richtlinie:                 150 cm</w:t>
      </w:r>
    </w:p>
    <w:sectPr w:rsidR="009670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F"/>
    <w:rsid w:val="000977D0"/>
    <w:rsid w:val="000D1665"/>
    <w:rsid w:val="000E1DE3"/>
    <w:rsid w:val="00131190"/>
    <w:rsid w:val="0034776E"/>
    <w:rsid w:val="00797338"/>
    <w:rsid w:val="007A1BE3"/>
    <w:rsid w:val="0083425D"/>
    <w:rsid w:val="008644FF"/>
    <w:rsid w:val="00967099"/>
    <w:rsid w:val="00C27AAF"/>
    <w:rsid w:val="00D60A56"/>
    <w:rsid w:val="00F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10</cp:revision>
  <dcterms:created xsi:type="dcterms:W3CDTF">2014-09-24T09:53:00Z</dcterms:created>
  <dcterms:modified xsi:type="dcterms:W3CDTF">2016-12-09T08:29:00Z</dcterms:modified>
</cp:coreProperties>
</file>